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DA" w:rsidRPr="008E798B" w:rsidRDefault="008262DA" w:rsidP="00FC1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2DA" w:rsidRPr="00336499" w:rsidRDefault="008262DA" w:rsidP="008262D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8262DA" w:rsidRPr="00236907" w:rsidRDefault="008262DA" w:rsidP="008262D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37CDD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8262DA" w:rsidRDefault="008262DA" w:rsidP="008262D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262DA" w:rsidRDefault="008262DA" w:rsidP="008262D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406A6B" w:rsidRDefault="009D77D4" w:rsidP="00406A6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    № 1912</w:t>
      </w:r>
    </w:p>
    <w:p w:rsidR="005D3F8B" w:rsidRDefault="005D3F8B" w:rsidP="005D3F8B">
      <w:pPr>
        <w:rPr>
          <w:bCs/>
          <w:sz w:val="28"/>
          <w:szCs w:val="28"/>
          <w:lang w:val="uk-UA"/>
        </w:rPr>
      </w:pPr>
    </w:p>
    <w:p w:rsidR="005D3F8B" w:rsidRDefault="005D3F8B" w:rsidP="005D3F8B">
      <w:pPr>
        <w:rPr>
          <w:bCs/>
          <w:sz w:val="28"/>
          <w:szCs w:val="28"/>
          <w:lang w:val="uk-UA"/>
        </w:rPr>
      </w:pPr>
    </w:p>
    <w:p w:rsidR="007E5CA3" w:rsidRDefault="008318CD" w:rsidP="00354D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7E5CA3">
        <w:rPr>
          <w:sz w:val="28"/>
          <w:szCs w:val="28"/>
          <w:lang w:val="uk-UA"/>
        </w:rPr>
        <w:t xml:space="preserve">ро </w:t>
      </w:r>
      <w:r w:rsidR="00531255">
        <w:rPr>
          <w:sz w:val="28"/>
          <w:szCs w:val="28"/>
          <w:lang w:val="uk-UA"/>
        </w:rPr>
        <w:t xml:space="preserve"> </w:t>
      </w:r>
      <w:r w:rsidR="007E5CA3">
        <w:rPr>
          <w:sz w:val="28"/>
          <w:szCs w:val="28"/>
          <w:lang w:val="uk-UA"/>
        </w:rPr>
        <w:t xml:space="preserve">надання </w:t>
      </w:r>
      <w:r w:rsidR="00531255">
        <w:rPr>
          <w:sz w:val="28"/>
          <w:szCs w:val="28"/>
          <w:lang w:val="uk-UA"/>
        </w:rPr>
        <w:t xml:space="preserve">  </w:t>
      </w:r>
      <w:r w:rsidR="00142C7B">
        <w:rPr>
          <w:sz w:val="28"/>
          <w:szCs w:val="28"/>
          <w:lang w:val="uk-UA"/>
        </w:rPr>
        <w:t xml:space="preserve"> </w:t>
      </w:r>
      <w:r w:rsidR="00531255">
        <w:rPr>
          <w:sz w:val="28"/>
          <w:szCs w:val="28"/>
          <w:lang w:val="uk-UA"/>
        </w:rPr>
        <w:t xml:space="preserve">  </w:t>
      </w:r>
      <w:r w:rsidR="007E5CA3">
        <w:rPr>
          <w:sz w:val="28"/>
          <w:szCs w:val="28"/>
          <w:lang w:val="uk-UA"/>
        </w:rPr>
        <w:t xml:space="preserve">права </w:t>
      </w:r>
      <w:r w:rsidR="00C3439D">
        <w:rPr>
          <w:sz w:val="28"/>
          <w:szCs w:val="28"/>
          <w:lang w:val="uk-UA"/>
        </w:rPr>
        <w:t xml:space="preserve">   </w:t>
      </w:r>
      <w:r w:rsidR="00142C7B">
        <w:rPr>
          <w:sz w:val="28"/>
          <w:szCs w:val="28"/>
          <w:lang w:val="uk-UA"/>
        </w:rPr>
        <w:t xml:space="preserve">  </w:t>
      </w:r>
      <w:r w:rsidR="00C3439D">
        <w:rPr>
          <w:sz w:val="28"/>
          <w:szCs w:val="28"/>
          <w:lang w:val="uk-UA"/>
        </w:rPr>
        <w:t xml:space="preserve"> </w:t>
      </w:r>
      <w:r w:rsidR="007E5CA3">
        <w:rPr>
          <w:sz w:val="28"/>
          <w:szCs w:val="28"/>
          <w:lang w:val="uk-UA"/>
        </w:rPr>
        <w:t xml:space="preserve">користування </w:t>
      </w:r>
    </w:p>
    <w:p w:rsidR="00C3439D" w:rsidRDefault="00C3439D" w:rsidP="00354D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земельною     </w:t>
      </w:r>
      <w:r w:rsidR="0053125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ділянкою          </w:t>
      </w:r>
      <w:r w:rsidR="00B91163">
        <w:rPr>
          <w:sz w:val="28"/>
          <w:szCs w:val="28"/>
          <w:lang w:val="uk-UA"/>
        </w:rPr>
        <w:t xml:space="preserve">   </w:t>
      </w:r>
      <w:r w:rsidR="00142C7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7E5CA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  </w:t>
      </w:r>
    </w:p>
    <w:p w:rsidR="007E5CA3" w:rsidRDefault="00531255" w:rsidP="00354D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обслуговування</w:t>
      </w:r>
      <w:r w:rsidR="00354D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42C7B">
        <w:rPr>
          <w:sz w:val="28"/>
          <w:szCs w:val="28"/>
          <w:lang w:val="uk-UA"/>
        </w:rPr>
        <w:t>господарських</w:t>
      </w:r>
      <w:r w:rsidR="00354D6B">
        <w:rPr>
          <w:sz w:val="28"/>
          <w:szCs w:val="28"/>
          <w:lang w:val="uk-UA"/>
        </w:rPr>
        <w:t xml:space="preserve"> </w:t>
      </w:r>
      <w:r w:rsidR="00142C7B">
        <w:rPr>
          <w:sz w:val="28"/>
          <w:szCs w:val="28"/>
          <w:lang w:val="uk-UA"/>
        </w:rPr>
        <w:t xml:space="preserve"> будівель                                                                      </w:t>
      </w:r>
      <w:r w:rsidR="0088314D">
        <w:rPr>
          <w:sz w:val="28"/>
          <w:szCs w:val="28"/>
          <w:lang w:val="uk-UA"/>
        </w:rPr>
        <w:t xml:space="preserve">                        </w:t>
      </w:r>
      <w:r w:rsidR="00037CDD">
        <w:rPr>
          <w:sz w:val="28"/>
          <w:szCs w:val="28"/>
          <w:lang w:val="uk-UA"/>
        </w:rPr>
        <w:t xml:space="preserve">    приватному підприємству</w:t>
      </w:r>
      <w:r w:rsidR="00B91163"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6F122D">
        <w:rPr>
          <w:sz w:val="28"/>
          <w:szCs w:val="28"/>
          <w:lang w:val="uk-UA"/>
        </w:rPr>
        <w:t xml:space="preserve">              </w:t>
      </w:r>
      <w:r w:rsidR="00037CDD">
        <w:rPr>
          <w:sz w:val="28"/>
          <w:szCs w:val="28"/>
          <w:lang w:val="uk-UA"/>
        </w:rPr>
        <w:t xml:space="preserve">     « Агро-Експрес-Сервіс</w:t>
      </w:r>
      <w:r w:rsidR="00B91163">
        <w:rPr>
          <w:sz w:val="28"/>
          <w:szCs w:val="28"/>
          <w:lang w:val="uk-UA"/>
        </w:rPr>
        <w:t>»</w:t>
      </w:r>
    </w:p>
    <w:p w:rsidR="008318CD" w:rsidRDefault="008318CD" w:rsidP="000D34ED">
      <w:pPr>
        <w:rPr>
          <w:sz w:val="28"/>
          <w:szCs w:val="28"/>
          <w:lang w:val="uk-UA"/>
        </w:rPr>
      </w:pPr>
    </w:p>
    <w:p w:rsidR="00BE2A3A" w:rsidRDefault="00BE2A3A" w:rsidP="000D34ED">
      <w:pPr>
        <w:rPr>
          <w:sz w:val="28"/>
          <w:szCs w:val="28"/>
          <w:lang w:val="uk-UA"/>
        </w:rPr>
      </w:pPr>
    </w:p>
    <w:p w:rsidR="008318CD" w:rsidRDefault="008318CD" w:rsidP="000D34E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B91163">
        <w:rPr>
          <w:sz w:val="28"/>
          <w:szCs w:val="28"/>
          <w:lang w:val="uk-UA"/>
        </w:rPr>
        <w:t>Роз</w:t>
      </w:r>
      <w:r w:rsidR="00037CDD">
        <w:rPr>
          <w:sz w:val="28"/>
          <w:szCs w:val="28"/>
          <w:lang w:val="uk-UA"/>
        </w:rPr>
        <w:t>глянувши клопотання приватного підприємства «Агро-Експрес-Сервіс»</w:t>
      </w:r>
      <w:r w:rsidR="00B911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037CDD">
        <w:rPr>
          <w:sz w:val="28"/>
          <w:szCs w:val="28"/>
          <w:lang w:val="uk-UA"/>
        </w:rPr>
        <w:t>08.</w:t>
      </w:r>
      <w:r w:rsidR="00345C3B">
        <w:rPr>
          <w:sz w:val="28"/>
          <w:szCs w:val="28"/>
          <w:lang w:val="uk-UA"/>
        </w:rPr>
        <w:t>1</w:t>
      </w:r>
      <w:r w:rsidR="00037CDD">
        <w:rPr>
          <w:sz w:val="28"/>
          <w:szCs w:val="28"/>
          <w:lang w:val="uk-UA"/>
        </w:rPr>
        <w:t>2</w:t>
      </w:r>
      <w:r w:rsidR="00BE2A3A">
        <w:rPr>
          <w:sz w:val="28"/>
          <w:szCs w:val="28"/>
          <w:lang w:val="uk-UA"/>
        </w:rPr>
        <w:t>.</w:t>
      </w:r>
      <w:r w:rsidR="00345C3B">
        <w:rPr>
          <w:sz w:val="28"/>
          <w:szCs w:val="28"/>
          <w:lang w:val="uk-UA"/>
        </w:rPr>
        <w:t>2021</w:t>
      </w:r>
      <w:r w:rsidR="00A637EF">
        <w:rPr>
          <w:sz w:val="28"/>
          <w:szCs w:val="28"/>
          <w:lang w:val="uk-UA"/>
        </w:rPr>
        <w:t xml:space="preserve"> вих. № 174</w:t>
      </w:r>
      <w:r>
        <w:rPr>
          <w:sz w:val="28"/>
          <w:szCs w:val="28"/>
          <w:lang w:val="uk-UA"/>
        </w:rPr>
        <w:t xml:space="preserve"> про передачу в оренду земельної ділянки </w:t>
      </w:r>
      <w:r w:rsidR="00B76319">
        <w:rPr>
          <w:sz w:val="28"/>
          <w:szCs w:val="28"/>
          <w:lang w:val="uk-UA"/>
        </w:rPr>
        <w:t>для</w:t>
      </w:r>
      <w:r w:rsidR="00BE2A3A">
        <w:rPr>
          <w:sz w:val="28"/>
          <w:szCs w:val="28"/>
          <w:lang w:val="uk-UA"/>
        </w:rPr>
        <w:t xml:space="preserve"> обслуговування</w:t>
      </w:r>
      <w:r w:rsidR="0088314D">
        <w:rPr>
          <w:sz w:val="28"/>
          <w:szCs w:val="28"/>
          <w:lang w:val="uk-UA"/>
        </w:rPr>
        <w:t xml:space="preserve"> господарських будівель</w:t>
      </w:r>
      <w:r>
        <w:rPr>
          <w:sz w:val="28"/>
          <w:szCs w:val="28"/>
          <w:lang w:val="uk-UA"/>
        </w:rPr>
        <w:t>, керуючись пунктом 34</w:t>
      </w:r>
      <w:r w:rsidR="00353B58">
        <w:rPr>
          <w:sz w:val="28"/>
          <w:szCs w:val="28"/>
          <w:lang w:val="uk-UA"/>
        </w:rPr>
        <w:t xml:space="preserve"> частини першої</w:t>
      </w:r>
      <w:r>
        <w:rPr>
          <w:sz w:val="28"/>
          <w:szCs w:val="28"/>
          <w:lang w:val="uk-UA"/>
        </w:rPr>
        <w:t xml:space="preserve"> статті 26 Закону України «Про місцеве самоврядування в Україні»</w:t>
      </w:r>
      <w:r w:rsidR="00353B58">
        <w:rPr>
          <w:sz w:val="28"/>
          <w:szCs w:val="28"/>
          <w:lang w:val="uk-UA"/>
        </w:rPr>
        <w:t>, стат</w:t>
      </w:r>
      <w:r w:rsidR="00CE1395">
        <w:rPr>
          <w:sz w:val="28"/>
          <w:szCs w:val="28"/>
          <w:lang w:val="uk-UA"/>
        </w:rPr>
        <w:t>т</w:t>
      </w:r>
      <w:r w:rsidR="00353B58">
        <w:rPr>
          <w:sz w:val="28"/>
          <w:szCs w:val="28"/>
          <w:lang w:val="uk-UA"/>
        </w:rPr>
        <w:t>ями 12, 124 Земельного к</w:t>
      </w:r>
      <w:r>
        <w:rPr>
          <w:sz w:val="28"/>
          <w:szCs w:val="28"/>
          <w:lang w:val="uk-UA"/>
        </w:rPr>
        <w:t>од</w:t>
      </w:r>
      <w:r w:rsidR="006706B7">
        <w:rPr>
          <w:sz w:val="28"/>
          <w:szCs w:val="28"/>
          <w:lang w:val="uk-UA"/>
        </w:rPr>
        <w:t>ексу України, Законом України «</w:t>
      </w:r>
      <w:r>
        <w:rPr>
          <w:sz w:val="28"/>
          <w:szCs w:val="28"/>
          <w:lang w:val="uk-UA"/>
        </w:rPr>
        <w:t>Про оренду землі»</w:t>
      </w:r>
      <w:r w:rsidR="00353B5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 погодженням з</w:t>
      </w:r>
      <w:r w:rsidR="00353B58">
        <w:rPr>
          <w:sz w:val="28"/>
          <w:szCs w:val="28"/>
          <w:lang w:val="uk-UA"/>
        </w:rPr>
        <w:t xml:space="preserve"> постій</w:t>
      </w:r>
      <w:r w:rsidR="00345C3B">
        <w:rPr>
          <w:sz w:val="28"/>
          <w:szCs w:val="28"/>
          <w:lang w:val="uk-UA"/>
        </w:rPr>
        <w:t>ною комісією з питань містобудування</w:t>
      </w:r>
      <w:r>
        <w:rPr>
          <w:sz w:val="28"/>
          <w:szCs w:val="28"/>
          <w:lang w:val="uk-UA"/>
        </w:rPr>
        <w:t>,</w:t>
      </w:r>
      <w:r w:rsidR="00345C3B">
        <w:rPr>
          <w:sz w:val="28"/>
          <w:szCs w:val="28"/>
          <w:lang w:val="uk-UA"/>
        </w:rPr>
        <w:t xml:space="preserve"> будівництва, земельних відносин та</w:t>
      </w:r>
      <w:r>
        <w:rPr>
          <w:sz w:val="28"/>
          <w:szCs w:val="28"/>
          <w:lang w:val="uk-UA"/>
        </w:rPr>
        <w:t xml:space="preserve"> охорони навколишнього середовища,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 </w:t>
      </w:r>
    </w:p>
    <w:p w:rsidR="008318CD" w:rsidRDefault="008318CD" w:rsidP="000D34ED">
      <w:pPr>
        <w:pStyle w:val="Style4"/>
        <w:widowControl/>
        <w:spacing w:line="240" w:lineRule="exact"/>
        <w:rPr>
          <w:lang w:val="uk-UA"/>
        </w:rPr>
      </w:pPr>
    </w:p>
    <w:p w:rsidR="008318CD" w:rsidRDefault="008318CD" w:rsidP="000D34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8318CD" w:rsidRDefault="008318CD" w:rsidP="000D34ED">
      <w:pPr>
        <w:rPr>
          <w:sz w:val="28"/>
          <w:szCs w:val="28"/>
          <w:lang w:val="uk-UA"/>
        </w:rPr>
      </w:pPr>
    </w:p>
    <w:p w:rsidR="008318CD" w:rsidRPr="003C7AB2" w:rsidRDefault="008318CD" w:rsidP="00FC1F80">
      <w:pPr>
        <w:pStyle w:val="a5"/>
        <w:tabs>
          <w:tab w:val="left" w:pos="993"/>
        </w:tabs>
        <w:ind w:left="0"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1.</w:t>
      </w:r>
      <w:r w:rsidR="00E84B8A">
        <w:rPr>
          <w:rStyle w:val="FontStyle11"/>
          <w:sz w:val="28"/>
          <w:szCs w:val="28"/>
          <w:lang w:val="uk-UA" w:eastAsia="uk-UA"/>
        </w:rPr>
        <w:t xml:space="preserve"> </w:t>
      </w:r>
      <w:r w:rsidRPr="003C7AB2">
        <w:rPr>
          <w:rStyle w:val="FontStyle11"/>
          <w:sz w:val="28"/>
          <w:szCs w:val="28"/>
          <w:lang w:val="uk-UA" w:eastAsia="uk-UA"/>
        </w:rPr>
        <w:t>Пере</w:t>
      </w:r>
      <w:r>
        <w:rPr>
          <w:rStyle w:val="FontStyle11"/>
          <w:sz w:val="28"/>
          <w:szCs w:val="28"/>
          <w:lang w:val="uk-UA" w:eastAsia="uk-UA"/>
        </w:rPr>
        <w:t xml:space="preserve">дати в оренду земельну ділянку </w:t>
      </w:r>
      <w:r w:rsidR="00354D6B">
        <w:rPr>
          <w:rStyle w:val="FontStyle11"/>
          <w:sz w:val="28"/>
          <w:szCs w:val="28"/>
          <w:lang w:val="uk-UA" w:eastAsia="uk-UA"/>
        </w:rPr>
        <w:t>площею 1</w:t>
      </w:r>
      <w:r w:rsidR="00037CDD">
        <w:rPr>
          <w:rStyle w:val="FontStyle11"/>
          <w:sz w:val="28"/>
          <w:szCs w:val="28"/>
          <w:lang w:val="uk-UA" w:eastAsia="uk-UA"/>
        </w:rPr>
        <w:t>4,8471</w:t>
      </w:r>
      <w:r w:rsidRPr="003C7AB2">
        <w:rPr>
          <w:rStyle w:val="FontStyle11"/>
          <w:sz w:val="28"/>
          <w:szCs w:val="28"/>
          <w:lang w:val="uk-UA" w:eastAsia="uk-UA"/>
        </w:rPr>
        <w:t xml:space="preserve"> га терміном на </w:t>
      </w:r>
      <w:r w:rsidR="00B76319">
        <w:rPr>
          <w:rStyle w:val="FontStyle11"/>
          <w:sz w:val="28"/>
          <w:szCs w:val="28"/>
          <w:lang w:val="uk-UA" w:eastAsia="uk-UA"/>
        </w:rPr>
        <w:t>11</w:t>
      </w:r>
      <w:r w:rsidRPr="003C7AB2">
        <w:rPr>
          <w:rStyle w:val="FontStyle11"/>
          <w:sz w:val="28"/>
          <w:szCs w:val="28"/>
          <w:lang w:val="uk-UA" w:eastAsia="uk-UA"/>
        </w:rPr>
        <w:t xml:space="preserve"> </w:t>
      </w:r>
      <w:r w:rsidR="00B76319">
        <w:rPr>
          <w:rStyle w:val="FontStyle11"/>
          <w:sz w:val="28"/>
          <w:szCs w:val="28"/>
          <w:lang w:val="uk-UA" w:eastAsia="uk-UA"/>
        </w:rPr>
        <w:t>місяців</w:t>
      </w:r>
      <w:r w:rsidRPr="003C7AB2">
        <w:rPr>
          <w:rStyle w:val="FontStyle11"/>
          <w:sz w:val="28"/>
          <w:szCs w:val="28"/>
          <w:lang w:val="uk-UA" w:eastAsia="uk-UA"/>
        </w:rPr>
        <w:t xml:space="preserve"> </w:t>
      </w:r>
      <w:r w:rsidR="00037CDD">
        <w:rPr>
          <w:sz w:val="28"/>
          <w:szCs w:val="28"/>
          <w:lang w:val="uk-UA"/>
        </w:rPr>
        <w:t>приватному підприємству «Агро-Експрес-Сервіс</w:t>
      </w:r>
      <w:r w:rsidR="00B91163">
        <w:rPr>
          <w:sz w:val="28"/>
          <w:szCs w:val="28"/>
          <w:lang w:val="uk-UA"/>
        </w:rPr>
        <w:t>»</w:t>
      </w:r>
      <w:r w:rsidR="00B76319">
        <w:rPr>
          <w:sz w:val="28"/>
          <w:szCs w:val="28"/>
          <w:lang w:val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для </w:t>
      </w:r>
      <w:r w:rsidR="00B91163">
        <w:rPr>
          <w:sz w:val="28"/>
          <w:szCs w:val="28"/>
          <w:lang w:val="uk-UA"/>
        </w:rPr>
        <w:t xml:space="preserve">обслуговування </w:t>
      </w:r>
      <w:r w:rsidR="0088314D">
        <w:rPr>
          <w:sz w:val="28"/>
          <w:szCs w:val="28"/>
          <w:lang w:val="uk-UA"/>
        </w:rPr>
        <w:t>господарських будівель</w:t>
      </w:r>
      <w:r w:rsidR="00B76319">
        <w:rPr>
          <w:sz w:val="28"/>
          <w:szCs w:val="28"/>
          <w:lang w:val="uk-UA"/>
        </w:rPr>
        <w:t>,</w:t>
      </w:r>
      <w:r w:rsidR="00594BFF">
        <w:rPr>
          <w:sz w:val="28"/>
          <w:szCs w:val="28"/>
          <w:lang w:val="uk-UA"/>
        </w:rPr>
        <w:t xml:space="preserve"> </w:t>
      </w:r>
      <w:r w:rsidR="0099775A">
        <w:rPr>
          <w:rStyle w:val="FontStyle11"/>
          <w:sz w:val="28"/>
          <w:szCs w:val="28"/>
          <w:lang w:val="uk-UA" w:eastAsia="uk-UA"/>
        </w:rPr>
        <w:t xml:space="preserve">що </w:t>
      </w:r>
      <w:r w:rsidR="00531255">
        <w:rPr>
          <w:rStyle w:val="FontStyle11"/>
          <w:sz w:val="28"/>
          <w:szCs w:val="28"/>
          <w:lang w:val="uk-UA" w:eastAsia="uk-UA"/>
        </w:rPr>
        <w:t>ро</w:t>
      </w:r>
      <w:r w:rsidR="00037CDD">
        <w:rPr>
          <w:rStyle w:val="FontStyle11"/>
          <w:sz w:val="28"/>
          <w:szCs w:val="28"/>
          <w:lang w:val="uk-UA" w:eastAsia="uk-UA"/>
        </w:rPr>
        <w:t xml:space="preserve">зташована в межах с. </w:t>
      </w:r>
      <w:proofErr w:type="spellStart"/>
      <w:r w:rsidR="00037CDD">
        <w:rPr>
          <w:rStyle w:val="FontStyle11"/>
          <w:sz w:val="28"/>
          <w:szCs w:val="28"/>
          <w:lang w:val="uk-UA" w:eastAsia="uk-UA"/>
        </w:rPr>
        <w:t>Підгайці</w:t>
      </w:r>
      <w:proofErr w:type="spellEnd"/>
      <w:r w:rsidR="001A415E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99775A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99775A">
        <w:rPr>
          <w:rStyle w:val="FontStyle11"/>
          <w:sz w:val="28"/>
          <w:szCs w:val="28"/>
          <w:lang w:val="uk-UA" w:eastAsia="uk-UA"/>
        </w:rPr>
        <w:t xml:space="preserve"> селищної ради</w:t>
      </w:r>
      <w:r w:rsidR="00594BFF">
        <w:rPr>
          <w:rStyle w:val="FontStyle11"/>
          <w:sz w:val="28"/>
          <w:szCs w:val="28"/>
          <w:lang w:val="uk-UA" w:eastAsia="uk-UA"/>
        </w:rPr>
        <w:t>.</w:t>
      </w:r>
      <w:r w:rsidRPr="003C7AB2">
        <w:rPr>
          <w:rStyle w:val="FontStyle11"/>
          <w:sz w:val="28"/>
          <w:szCs w:val="28"/>
          <w:lang w:val="uk-UA" w:eastAsia="uk-UA"/>
        </w:rPr>
        <w:t xml:space="preserve"> </w:t>
      </w:r>
    </w:p>
    <w:p w:rsidR="008318CD" w:rsidRDefault="008318CD" w:rsidP="000D34ED">
      <w:pPr>
        <w:pStyle w:val="Style7"/>
        <w:widowControl/>
        <w:tabs>
          <w:tab w:val="left" w:pos="725"/>
        </w:tabs>
        <w:spacing w:line="317" w:lineRule="exact"/>
        <w:ind w:firstLine="0"/>
        <w:rPr>
          <w:lang w:val="uk-UA"/>
        </w:rPr>
      </w:pPr>
    </w:p>
    <w:p w:rsidR="008318CD" w:rsidRPr="00B91163" w:rsidRDefault="008318CD" w:rsidP="00FC1F80">
      <w:pPr>
        <w:tabs>
          <w:tab w:val="left" w:pos="993"/>
          <w:tab w:val="left" w:pos="1276"/>
        </w:tabs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>
        <w:rPr>
          <w:sz w:val="28"/>
          <w:szCs w:val="28"/>
          <w:lang w:val="uk-UA" w:eastAsia="uk-UA"/>
        </w:rPr>
        <w:t>.</w:t>
      </w:r>
      <w:r w:rsidR="00FC1F80">
        <w:rPr>
          <w:sz w:val="28"/>
          <w:szCs w:val="28"/>
          <w:lang w:val="uk-UA" w:eastAsia="uk-UA"/>
        </w:rPr>
        <w:t xml:space="preserve"> </w:t>
      </w:r>
      <w:r w:rsidR="00353B58">
        <w:rPr>
          <w:rStyle w:val="FontStyle11"/>
          <w:sz w:val="28"/>
          <w:szCs w:val="28"/>
          <w:lang w:val="uk-UA" w:eastAsia="uk-UA"/>
        </w:rPr>
        <w:t>В</w:t>
      </w:r>
      <w:r>
        <w:rPr>
          <w:rStyle w:val="FontStyle11"/>
          <w:sz w:val="28"/>
          <w:szCs w:val="28"/>
          <w:lang w:val="uk-UA" w:eastAsia="uk-UA"/>
        </w:rPr>
        <w:t>ідділу</w:t>
      </w:r>
      <w:r w:rsidR="00353B58">
        <w:rPr>
          <w:rStyle w:val="FontStyle11"/>
          <w:sz w:val="28"/>
          <w:szCs w:val="28"/>
          <w:lang w:val="uk-UA" w:eastAsia="uk-UA"/>
        </w:rPr>
        <w:t xml:space="preserve"> земельних </w:t>
      </w:r>
      <w:r w:rsidR="00353B58" w:rsidRPr="00D908F4">
        <w:rPr>
          <w:rStyle w:val="FontStyle11"/>
          <w:sz w:val="28"/>
          <w:szCs w:val="28"/>
          <w:lang w:val="uk-UA" w:eastAsia="uk-UA"/>
        </w:rPr>
        <w:t>відносин</w:t>
      </w:r>
      <w:r w:rsidRPr="00D908F4">
        <w:rPr>
          <w:rStyle w:val="FontStyle11"/>
          <w:sz w:val="28"/>
          <w:szCs w:val="28"/>
          <w:lang w:val="uk-UA" w:eastAsia="uk-UA"/>
        </w:rPr>
        <w:t xml:space="preserve"> </w:t>
      </w:r>
      <w:r w:rsidR="00D908F4" w:rsidRPr="00D908F4">
        <w:rPr>
          <w:rStyle w:val="FontStyle11"/>
          <w:sz w:val="28"/>
          <w:szCs w:val="28"/>
          <w:lang w:val="uk-UA" w:eastAsia="uk-UA"/>
        </w:rPr>
        <w:t xml:space="preserve">апарату виконавчого комітету </w:t>
      </w:r>
      <w:proofErr w:type="spellStart"/>
      <w:r w:rsidR="00D908F4" w:rsidRPr="00D908F4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</w:t>
      </w:r>
      <w:r w:rsidR="005B478C">
        <w:rPr>
          <w:rStyle w:val="FontStyle11"/>
          <w:sz w:val="28"/>
          <w:szCs w:val="28"/>
          <w:lang w:val="uk-UA" w:eastAsia="uk-UA"/>
        </w:rPr>
        <w:t xml:space="preserve">проекту </w:t>
      </w:r>
      <w:r w:rsidR="005D53B1">
        <w:rPr>
          <w:rStyle w:val="FontStyle11"/>
          <w:sz w:val="28"/>
          <w:szCs w:val="28"/>
          <w:lang w:val="uk-UA" w:eastAsia="uk-UA"/>
        </w:rPr>
        <w:t xml:space="preserve">попереднього </w:t>
      </w:r>
      <w:r>
        <w:rPr>
          <w:rStyle w:val="FontStyle11"/>
          <w:sz w:val="28"/>
          <w:szCs w:val="28"/>
          <w:lang w:val="uk-UA" w:eastAsia="uk-UA"/>
        </w:rPr>
        <w:t>договору оренди та внести зміни до земельно-кадастрової документації.</w:t>
      </w:r>
    </w:p>
    <w:p w:rsidR="008318CD" w:rsidRDefault="008318CD" w:rsidP="000D34ED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53B58" w:rsidRDefault="008318CD" w:rsidP="00353B58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3.</w:t>
      </w:r>
      <w:r w:rsidR="00FC1F80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Встанов</w:t>
      </w:r>
      <w:r w:rsidR="005D53B1">
        <w:rPr>
          <w:rStyle w:val="FontStyle11"/>
          <w:sz w:val="28"/>
          <w:szCs w:val="28"/>
          <w:lang w:val="uk-UA" w:eastAsia="uk-UA"/>
        </w:rPr>
        <w:t>ити плату за користування даною</w:t>
      </w:r>
      <w:r>
        <w:rPr>
          <w:rStyle w:val="FontStyle11"/>
          <w:sz w:val="28"/>
          <w:szCs w:val="28"/>
          <w:lang w:val="uk-UA" w:eastAsia="uk-UA"/>
        </w:rPr>
        <w:t xml:space="preserve"> земельн</w:t>
      </w:r>
      <w:r w:rsidR="005D53B1">
        <w:rPr>
          <w:rStyle w:val="FontStyle11"/>
          <w:sz w:val="28"/>
          <w:szCs w:val="28"/>
          <w:lang w:val="uk-UA" w:eastAsia="uk-UA"/>
        </w:rPr>
        <w:t>ою</w:t>
      </w:r>
      <w:r>
        <w:rPr>
          <w:rStyle w:val="FontStyle11"/>
          <w:sz w:val="28"/>
          <w:szCs w:val="28"/>
          <w:lang w:val="uk-UA" w:eastAsia="uk-UA"/>
        </w:rPr>
        <w:t xml:space="preserve"> ділянк</w:t>
      </w:r>
      <w:r w:rsidR="005D53B1">
        <w:rPr>
          <w:rStyle w:val="FontStyle11"/>
          <w:sz w:val="28"/>
          <w:szCs w:val="28"/>
          <w:lang w:val="uk-UA" w:eastAsia="uk-UA"/>
        </w:rPr>
        <w:t>ою</w:t>
      </w:r>
      <w:r w:rsidR="00F3116A">
        <w:rPr>
          <w:rStyle w:val="FontStyle11"/>
          <w:sz w:val="28"/>
          <w:szCs w:val="28"/>
          <w:lang w:val="uk-UA" w:eastAsia="uk-UA"/>
        </w:rPr>
        <w:t xml:space="preserve"> з розрахунку _______ відсотків </w:t>
      </w:r>
      <w:r w:rsidR="00531255">
        <w:rPr>
          <w:rStyle w:val="FontStyle11"/>
          <w:sz w:val="28"/>
          <w:szCs w:val="28"/>
          <w:lang w:val="uk-UA" w:eastAsia="uk-UA"/>
        </w:rPr>
        <w:t>від</w:t>
      </w:r>
      <w:r w:rsidR="00442DDA">
        <w:rPr>
          <w:rStyle w:val="FontStyle11"/>
          <w:sz w:val="28"/>
          <w:szCs w:val="28"/>
          <w:lang w:val="uk-UA" w:eastAsia="uk-UA"/>
        </w:rPr>
        <w:t xml:space="preserve"> нормативно</w:t>
      </w:r>
      <w:r>
        <w:rPr>
          <w:rStyle w:val="FontStyle11"/>
          <w:sz w:val="28"/>
          <w:szCs w:val="28"/>
          <w:lang w:val="uk-UA" w:eastAsia="uk-UA"/>
        </w:rPr>
        <w:t xml:space="preserve"> грошової оцінки землі </w:t>
      </w:r>
      <w:r w:rsidR="00442DDA">
        <w:rPr>
          <w:rStyle w:val="FontStyle11"/>
          <w:sz w:val="28"/>
          <w:szCs w:val="28"/>
          <w:lang w:val="uk-UA" w:eastAsia="uk-UA"/>
        </w:rPr>
        <w:t>в межах населених пунктів</w:t>
      </w:r>
      <w:r>
        <w:rPr>
          <w:rStyle w:val="FontStyle11"/>
          <w:sz w:val="28"/>
          <w:szCs w:val="28"/>
          <w:lang w:val="uk-UA" w:eastAsia="uk-UA"/>
        </w:rPr>
        <w:t xml:space="preserve">, при збільшенні земельного податку відповідно </w:t>
      </w:r>
      <w:proofErr w:type="spellStart"/>
      <w:r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1A415E" w:rsidRDefault="001A415E" w:rsidP="008262DA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7943B6" w:rsidRDefault="007943B6" w:rsidP="008262DA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3A7E8F" w:rsidRPr="005D53B1" w:rsidRDefault="003A7E8F" w:rsidP="003A7E8F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</w:p>
    <w:p w:rsidR="00353B58" w:rsidRDefault="00353B58" w:rsidP="00353B58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8318CD" w:rsidRDefault="008318CD" w:rsidP="00FC1F80">
      <w:pPr>
        <w:tabs>
          <w:tab w:val="left" w:pos="709"/>
          <w:tab w:val="left" w:pos="993"/>
        </w:tabs>
        <w:ind w:firstLine="708"/>
        <w:jc w:val="both"/>
      </w:pPr>
      <w:r>
        <w:rPr>
          <w:rStyle w:val="FontStyle11"/>
          <w:sz w:val="28"/>
          <w:szCs w:val="28"/>
          <w:lang w:val="uk-UA" w:eastAsia="uk-UA"/>
        </w:rPr>
        <w:t>4.</w:t>
      </w:r>
      <w:r w:rsidR="00FC1F80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Контроль за виконанням даного рішення покласт</w:t>
      </w:r>
      <w:r w:rsidR="00345C3B">
        <w:rPr>
          <w:sz w:val="28"/>
          <w:szCs w:val="28"/>
          <w:lang w:val="uk-UA"/>
        </w:rPr>
        <w:t>и на комісію з питань містобудування</w:t>
      </w:r>
      <w:r>
        <w:rPr>
          <w:sz w:val="28"/>
          <w:szCs w:val="28"/>
          <w:lang w:val="uk-UA"/>
        </w:rPr>
        <w:t>,</w:t>
      </w:r>
      <w:r w:rsidR="00345C3B">
        <w:rPr>
          <w:sz w:val="28"/>
          <w:szCs w:val="28"/>
          <w:lang w:val="uk-UA"/>
        </w:rPr>
        <w:t xml:space="preserve"> будівництва, земельних відносин та</w:t>
      </w:r>
      <w:r>
        <w:rPr>
          <w:sz w:val="28"/>
          <w:szCs w:val="28"/>
          <w:lang w:val="uk-UA"/>
        </w:rPr>
        <w:t xml:space="preserve"> охорони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.</w:t>
      </w:r>
    </w:p>
    <w:p w:rsidR="008318CD" w:rsidRDefault="008318CD" w:rsidP="000D34ED">
      <w:pPr>
        <w:jc w:val="both"/>
        <w:rPr>
          <w:sz w:val="28"/>
          <w:szCs w:val="28"/>
          <w:lang w:val="uk-UA"/>
        </w:rPr>
      </w:pPr>
    </w:p>
    <w:p w:rsidR="008318CD" w:rsidRDefault="008318CD" w:rsidP="000D34ED">
      <w:pPr>
        <w:jc w:val="both"/>
        <w:rPr>
          <w:sz w:val="28"/>
          <w:szCs w:val="28"/>
          <w:lang w:val="uk-UA"/>
        </w:rPr>
      </w:pPr>
    </w:p>
    <w:p w:rsidR="00353B58" w:rsidRDefault="00353B58" w:rsidP="000D34ED">
      <w:pPr>
        <w:jc w:val="both"/>
        <w:rPr>
          <w:sz w:val="28"/>
          <w:szCs w:val="28"/>
          <w:lang w:val="uk-UA"/>
        </w:rPr>
      </w:pPr>
    </w:p>
    <w:p w:rsidR="008318CD" w:rsidRDefault="008318CD" w:rsidP="000D34ED">
      <w:pPr>
        <w:tabs>
          <w:tab w:val="left" w:pos="7088"/>
        </w:tabs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142C7B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>Д</w:t>
      </w:r>
      <w:r w:rsidR="00142C7B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8318CD" w:rsidRDefault="008318CD" w:rsidP="000D34ED"/>
    <w:p w:rsidR="008318CD" w:rsidRDefault="008318CD"/>
    <w:sectPr w:rsidR="008318CD" w:rsidSect="00297F77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85367"/>
    <w:multiLevelType w:val="hybridMultilevel"/>
    <w:tmpl w:val="1DAEE070"/>
    <w:lvl w:ilvl="0" w:tplc="87B6E95C">
      <w:start w:val="1"/>
      <w:numFmt w:val="decimal"/>
      <w:lvlText w:val="%1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6EA3715"/>
    <w:multiLevelType w:val="hybridMultilevel"/>
    <w:tmpl w:val="CA3E49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D34ED"/>
    <w:rsid w:val="00037CDD"/>
    <w:rsid w:val="000548E2"/>
    <w:rsid w:val="00096CAA"/>
    <w:rsid w:val="000B1D26"/>
    <w:rsid w:val="000D34ED"/>
    <w:rsid w:val="000F7036"/>
    <w:rsid w:val="001014EB"/>
    <w:rsid w:val="00142C7B"/>
    <w:rsid w:val="001A415E"/>
    <w:rsid w:val="001A6950"/>
    <w:rsid w:val="001B7C06"/>
    <w:rsid w:val="001C7239"/>
    <w:rsid w:val="001D66B7"/>
    <w:rsid w:val="00236EFF"/>
    <w:rsid w:val="00286C27"/>
    <w:rsid w:val="00297F77"/>
    <w:rsid w:val="00306717"/>
    <w:rsid w:val="00345C3B"/>
    <w:rsid w:val="00353B58"/>
    <w:rsid w:val="00354D6B"/>
    <w:rsid w:val="00363562"/>
    <w:rsid w:val="003938DE"/>
    <w:rsid w:val="003A0FE4"/>
    <w:rsid w:val="003A7E8F"/>
    <w:rsid w:val="003C7AB2"/>
    <w:rsid w:val="003E7495"/>
    <w:rsid w:val="00406A6B"/>
    <w:rsid w:val="0041127A"/>
    <w:rsid w:val="004344F4"/>
    <w:rsid w:val="00442DDA"/>
    <w:rsid w:val="0048141E"/>
    <w:rsid w:val="00482DE7"/>
    <w:rsid w:val="00525C5E"/>
    <w:rsid w:val="00531255"/>
    <w:rsid w:val="00535892"/>
    <w:rsid w:val="005530A7"/>
    <w:rsid w:val="00594BFF"/>
    <w:rsid w:val="005B478C"/>
    <w:rsid w:val="005D3F8B"/>
    <w:rsid w:val="005D53B1"/>
    <w:rsid w:val="006706B7"/>
    <w:rsid w:val="006F122D"/>
    <w:rsid w:val="00720B52"/>
    <w:rsid w:val="0078698B"/>
    <w:rsid w:val="007943B6"/>
    <w:rsid w:val="007A0BC5"/>
    <w:rsid w:val="007C507F"/>
    <w:rsid w:val="007D3FBB"/>
    <w:rsid w:val="007E5CA3"/>
    <w:rsid w:val="007F1336"/>
    <w:rsid w:val="007F74D1"/>
    <w:rsid w:val="008262DA"/>
    <w:rsid w:val="008318CD"/>
    <w:rsid w:val="008537F5"/>
    <w:rsid w:val="00855CF6"/>
    <w:rsid w:val="0088314D"/>
    <w:rsid w:val="008A75C6"/>
    <w:rsid w:val="008B2A8B"/>
    <w:rsid w:val="008D0103"/>
    <w:rsid w:val="008E4932"/>
    <w:rsid w:val="00926557"/>
    <w:rsid w:val="00970399"/>
    <w:rsid w:val="00977003"/>
    <w:rsid w:val="00992EC7"/>
    <w:rsid w:val="0099775A"/>
    <w:rsid w:val="009D6CE7"/>
    <w:rsid w:val="009D77D4"/>
    <w:rsid w:val="00A0028A"/>
    <w:rsid w:val="00A30B39"/>
    <w:rsid w:val="00A637EF"/>
    <w:rsid w:val="00A931B8"/>
    <w:rsid w:val="00AB24EF"/>
    <w:rsid w:val="00AC238A"/>
    <w:rsid w:val="00AD4490"/>
    <w:rsid w:val="00B638E4"/>
    <w:rsid w:val="00B76319"/>
    <w:rsid w:val="00B91163"/>
    <w:rsid w:val="00BD493E"/>
    <w:rsid w:val="00BE2A3A"/>
    <w:rsid w:val="00C33E1D"/>
    <w:rsid w:val="00C3439D"/>
    <w:rsid w:val="00C42158"/>
    <w:rsid w:val="00C502BD"/>
    <w:rsid w:val="00C61C2E"/>
    <w:rsid w:val="00C8025B"/>
    <w:rsid w:val="00C87CF2"/>
    <w:rsid w:val="00CA3CFC"/>
    <w:rsid w:val="00CE1395"/>
    <w:rsid w:val="00D12A29"/>
    <w:rsid w:val="00D56BDE"/>
    <w:rsid w:val="00D8256A"/>
    <w:rsid w:val="00D908F4"/>
    <w:rsid w:val="00DB363C"/>
    <w:rsid w:val="00DE29A9"/>
    <w:rsid w:val="00E84B8A"/>
    <w:rsid w:val="00ED2418"/>
    <w:rsid w:val="00EE301D"/>
    <w:rsid w:val="00F0311F"/>
    <w:rsid w:val="00F3116A"/>
    <w:rsid w:val="00F66E35"/>
    <w:rsid w:val="00F92320"/>
    <w:rsid w:val="00FC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ED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D34ED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0D34ED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uiPriority w:val="99"/>
    <w:rsid w:val="000D34ED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0D34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D34ED"/>
    <w:rPr>
      <w:rFonts w:ascii="Tahoma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99"/>
    <w:qFormat/>
    <w:rsid w:val="003C7A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B2406-6406-4B70-BA02-F9AB9BDC8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2021-12-31T07:39:00Z</cp:lastPrinted>
  <dcterms:created xsi:type="dcterms:W3CDTF">2020-03-23T12:31:00Z</dcterms:created>
  <dcterms:modified xsi:type="dcterms:W3CDTF">2022-02-15T07:12:00Z</dcterms:modified>
</cp:coreProperties>
</file>